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66" w:rsidRDefault="00192566" w:rsidP="00192566">
      <w:pPr>
        <w:jc w:val="both"/>
      </w:pPr>
      <w:r>
        <w:t xml:space="preserve">ΕΛΛΗΝΙΚΗ ΔΗΜΟΚΡΑΤΙΑ </w:t>
      </w:r>
    </w:p>
    <w:p w:rsidR="00192566" w:rsidRDefault="001A633A" w:rsidP="00192566">
      <w:pPr>
        <w:jc w:val="both"/>
      </w:pPr>
      <w:r>
        <w:t>ΝΟΜΟΣ</w:t>
      </w:r>
      <w:r w:rsidR="00192566">
        <w:t xml:space="preserve">  ΑΤΤΙΚΗΣ</w:t>
      </w:r>
    </w:p>
    <w:p w:rsidR="00192566" w:rsidRDefault="00192566" w:rsidP="00192566">
      <w:pPr>
        <w:jc w:val="both"/>
        <w:rPr>
          <w:b/>
        </w:rPr>
      </w:pPr>
      <w:r>
        <w:rPr>
          <w:b/>
        </w:rPr>
        <w:t xml:space="preserve">ΔΗΜΟΣ ΔΙΟΝΥΣΟΥ </w:t>
      </w:r>
    </w:p>
    <w:p w:rsidR="00192566" w:rsidRDefault="00192566" w:rsidP="00192566">
      <w:pPr>
        <w:jc w:val="both"/>
      </w:pPr>
      <w:r>
        <w:t>ΔΗΜΟΤΙΚΗ ΚΟΙΝΟΤΗΤΑ ΑΓΙΟΥ ΣΤΕΦΑΝΟΥ</w:t>
      </w:r>
    </w:p>
    <w:p w:rsidR="00192566" w:rsidRPr="00385553" w:rsidRDefault="00192566" w:rsidP="00192566">
      <w:pPr>
        <w:jc w:val="both"/>
        <w:rPr>
          <w:b/>
        </w:rPr>
      </w:pPr>
      <w:r>
        <w:rPr>
          <w:b/>
        </w:rPr>
        <w:t xml:space="preserve">ΗΜΕΡΟΜΗΝΙΑ </w:t>
      </w:r>
      <w:r w:rsidR="007C188A">
        <w:rPr>
          <w:b/>
        </w:rPr>
        <w:t xml:space="preserve">   </w:t>
      </w:r>
      <w:r w:rsidR="00DD641A" w:rsidRPr="00DD641A">
        <w:rPr>
          <w:b/>
        </w:rPr>
        <w:t>2</w:t>
      </w:r>
      <w:r w:rsidR="001A633A">
        <w:rPr>
          <w:b/>
        </w:rPr>
        <w:t>6</w:t>
      </w:r>
      <w:r w:rsidR="00DD641A">
        <w:rPr>
          <w:b/>
        </w:rPr>
        <w:t>/</w:t>
      </w:r>
      <w:r w:rsidR="001A633A">
        <w:rPr>
          <w:b/>
        </w:rPr>
        <w:t>09</w:t>
      </w:r>
      <w:r>
        <w:rPr>
          <w:b/>
        </w:rPr>
        <w:t>/201</w:t>
      </w:r>
      <w:r w:rsidR="001A633A">
        <w:rPr>
          <w:b/>
        </w:rPr>
        <w:t>6</w:t>
      </w:r>
    </w:p>
    <w:p w:rsidR="00192566" w:rsidRDefault="00192566" w:rsidP="00192566">
      <w:pPr>
        <w:jc w:val="both"/>
      </w:pPr>
    </w:p>
    <w:p w:rsidR="00192566" w:rsidRDefault="00192566" w:rsidP="00192566">
      <w:pPr>
        <w:jc w:val="both"/>
      </w:pPr>
    </w:p>
    <w:p w:rsidR="00192566" w:rsidRDefault="00192566" w:rsidP="00192566">
      <w:pPr>
        <w:jc w:val="both"/>
      </w:pPr>
      <w:r>
        <w:t xml:space="preserve">Προς </w:t>
      </w:r>
    </w:p>
    <w:p w:rsidR="00192566" w:rsidRDefault="00192566" w:rsidP="00192566">
      <w:pPr>
        <w:jc w:val="both"/>
      </w:pPr>
      <w:r>
        <w:t xml:space="preserve">Τα μέλη του </w:t>
      </w:r>
      <w:r w:rsidR="00E11F99">
        <w:t>Δ</w:t>
      </w:r>
      <w:r w:rsidR="007C188A">
        <w:t>.</w:t>
      </w:r>
      <w:r>
        <w:t>Σ</w:t>
      </w:r>
      <w:r w:rsidR="00437A8F">
        <w:t xml:space="preserve"> </w:t>
      </w:r>
      <w:r>
        <w:t xml:space="preserve"> της </w:t>
      </w:r>
      <w:r w:rsidR="00437A8F">
        <w:t xml:space="preserve"> </w:t>
      </w:r>
      <w:r>
        <w:t>Δημοτικής Κοινότητας Αγίου στεφάνου</w:t>
      </w:r>
    </w:p>
    <w:p w:rsidR="00192566" w:rsidRDefault="00192566" w:rsidP="00192566">
      <w:pPr>
        <w:jc w:val="both"/>
      </w:pPr>
    </w:p>
    <w:p w:rsidR="00192566" w:rsidRPr="00852CA8" w:rsidRDefault="00192566" w:rsidP="001A633A">
      <w:pPr>
        <w:jc w:val="both"/>
        <w:rPr>
          <w:b/>
          <w:bCs/>
        </w:rPr>
      </w:pPr>
      <w:r w:rsidRPr="00192566">
        <w:rPr>
          <w:b/>
        </w:rPr>
        <w:t>ΘΕΜΑ:</w:t>
      </w:r>
      <w:r>
        <w:t xml:space="preserve"> </w:t>
      </w:r>
      <w:r w:rsidRPr="00852CA8">
        <w:rPr>
          <w:b/>
          <w:bCs/>
        </w:rPr>
        <w:t xml:space="preserve">Προέγκριση </w:t>
      </w:r>
      <w:r w:rsidR="00852CA8" w:rsidRPr="00852CA8">
        <w:rPr>
          <w:b/>
          <w:bCs/>
        </w:rPr>
        <w:t>για τη χορήγηση</w:t>
      </w:r>
      <w:r w:rsidR="00437A8F" w:rsidRPr="00852CA8">
        <w:rPr>
          <w:b/>
          <w:bCs/>
        </w:rPr>
        <w:t xml:space="preserve"> άδειας</w:t>
      </w:r>
      <w:r w:rsidR="00004382" w:rsidRPr="00852CA8">
        <w:rPr>
          <w:b/>
          <w:bCs/>
        </w:rPr>
        <w:t xml:space="preserve">  λειτουργίας </w:t>
      </w:r>
      <w:r w:rsidR="00CC0667" w:rsidRPr="00852CA8">
        <w:rPr>
          <w:b/>
          <w:bCs/>
        </w:rPr>
        <w:t xml:space="preserve">Επιχείρησης </w:t>
      </w:r>
      <w:r w:rsidR="00CF1882" w:rsidRPr="00852CA8">
        <w:rPr>
          <w:b/>
          <w:bCs/>
        </w:rPr>
        <w:t xml:space="preserve"> Π</w:t>
      </w:r>
      <w:r w:rsidR="00CC0667" w:rsidRPr="00852CA8">
        <w:rPr>
          <w:b/>
          <w:bCs/>
        </w:rPr>
        <w:t xml:space="preserve">ροσφοράς </w:t>
      </w:r>
      <w:r w:rsidR="00385553" w:rsidRPr="00852CA8">
        <w:rPr>
          <w:b/>
          <w:bCs/>
          <w:lang w:val="en-US"/>
        </w:rPr>
        <w:t>Y</w:t>
      </w:r>
      <w:proofErr w:type="spellStart"/>
      <w:r w:rsidR="00CC0667" w:rsidRPr="00852CA8">
        <w:rPr>
          <w:b/>
          <w:bCs/>
        </w:rPr>
        <w:t>πηρεσιών</w:t>
      </w:r>
      <w:proofErr w:type="spellEnd"/>
      <w:r w:rsidR="00083B72" w:rsidRPr="00852CA8">
        <w:rPr>
          <w:b/>
          <w:bCs/>
        </w:rPr>
        <w:t xml:space="preserve"> </w:t>
      </w:r>
      <w:r w:rsidR="00852CA8" w:rsidRPr="00852CA8">
        <w:rPr>
          <w:b/>
          <w:bCs/>
        </w:rPr>
        <w:t xml:space="preserve"> </w:t>
      </w:r>
      <w:r w:rsidR="001A633A" w:rsidRPr="00852CA8">
        <w:rPr>
          <w:b/>
          <w:bCs/>
        </w:rPr>
        <w:t>Διαδικτύου</w:t>
      </w:r>
    </w:p>
    <w:p w:rsidR="001A633A" w:rsidRDefault="001A633A" w:rsidP="001A633A">
      <w:pPr>
        <w:jc w:val="both"/>
      </w:pPr>
    </w:p>
    <w:p w:rsidR="00192566" w:rsidRPr="00192566" w:rsidRDefault="00192566" w:rsidP="00192566">
      <w:pPr>
        <w:jc w:val="both"/>
      </w:pPr>
      <w:r>
        <w:rPr>
          <w:u w:val="single"/>
        </w:rPr>
        <w:t>ΙΣΤΟΡΙΚΟ - ΑΝΑΛΥΣΗ</w:t>
      </w:r>
    </w:p>
    <w:p w:rsidR="00792E9E" w:rsidRDefault="00792E9E" w:rsidP="00B25278">
      <w:pPr>
        <w:autoSpaceDE w:val="0"/>
        <w:autoSpaceDN w:val="0"/>
        <w:adjustRightInd w:val="0"/>
        <w:jc w:val="both"/>
        <w:rPr>
          <w:iCs/>
          <w:color w:val="000000"/>
        </w:rPr>
      </w:pPr>
    </w:p>
    <w:p w:rsidR="00CC0667" w:rsidRDefault="00385553" w:rsidP="00B25278">
      <w:pPr>
        <w:autoSpaceDE w:val="0"/>
        <w:autoSpaceDN w:val="0"/>
        <w:adjustRightInd w:val="0"/>
        <w:jc w:val="both"/>
        <w:rPr>
          <w:iCs/>
          <w:color w:val="000000"/>
        </w:rPr>
      </w:pPr>
      <w:r>
        <w:rPr>
          <w:iCs/>
          <w:color w:val="000000"/>
        </w:rPr>
        <w:t xml:space="preserve">      </w:t>
      </w:r>
      <w:r w:rsidR="00B25278">
        <w:rPr>
          <w:iCs/>
          <w:color w:val="000000"/>
        </w:rPr>
        <w:t>Σας γνωρίζουμε ότι σύμφωνα με το αρ. 8</w:t>
      </w:r>
      <w:r w:rsidR="00CC0667">
        <w:rPr>
          <w:iCs/>
          <w:color w:val="000000"/>
        </w:rPr>
        <w:t>3</w:t>
      </w:r>
      <w:r w:rsidR="00B25278">
        <w:rPr>
          <w:iCs/>
          <w:color w:val="000000"/>
        </w:rPr>
        <w:t xml:space="preserve"> παρ. 1 του Ν. 3</w:t>
      </w:r>
      <w:r w:rsidR="00CC0667">
        <w:rPr>
          <w:iCs/>
          <w:color w:val="000000"/>
        </w:rPr>
        <w:t>852</w:t>
      </w:r>
      <w:r w:rsidR="00B25278">
        <w:rPr>
          <w:iCs/>
          <w:color w:val="000000"/>
        </w:rPr>
        <w:t>/</w:t>
      </w:r>
      <w:r w:rsidR="00CC0667">
        <w:rPr>
          <w:iCs/>
          <w:color w:val="000000"/>
        </w:rPr>
        <w:t>2010</w:t>
      </w:r>
      <w:r w:rsidR="00B25278">
        <w:rPr>
          <w:iCs/>
          <w:color w:val="000000"/>
        </w:rPr>
        <w:t xml:space="preserve"> (Φ.Ε.Κ.</w:t>
      </w:r>
      <w:r w:rsidR="00CC0667">
        <w:rPr>
          <w:iCs/>
          <w:color w:val="000000"/>
        </w:rPr>
        <w:t xml:space="preserve"> 87 Α/7-6-2010</w:t>
      </w:r>
      <w:r w:rsidR="00B25278">
        <w:rPr>
          <w:iCs/>
          <w:color w:val="000000"/>
        </w:rPr>
        <w:t>)</w:t>
      </w:r>
      <w:r w:rsidR="00CC0667">
        <w:rPr>
          <w:iCs/>
          <w:color w:val="000000"/>
        </w:rPr>
        <w:t xml:space="preserve"> το συμβούλιο της Δημοτικής Κοινότητας ασκεί τις ακόλουθες αρμοδιότητες στα όρια της Δημοτικής Κοινότητας αποφασίζοντας:</w:t>
      </w:r>
    </w:p>
    <w:p w:rsidR="00886458" w:rsidRDefault="00CC0667" w:rsidP="00B25278">
      <w:pPr>
        <w:autoSpaceDE w:val="0"/>
        <w:autoSpaceDN w:val="0"/>
        <w:adjustRightInd w:val="0"/>
        <w:jc w:val="both"/>
        <w:rPr>
          <w:iCs/>
          <w:color w:val="000000"/>
        </w:rPr>
      </w:pPr>
      <w:r>
        <w:rPr>
          <w:iCs/>
          <w:color w:val="000000"/>
        </w:rPr>
        <w:t>α) για την προέγκριση ίδρυσης ή εγκατάστασης καταστημάτων ,επιχειρήσεων ή λοιπών  δραστηριοτήτων, σύμφωνα με την ισχύουσα νομοθεσία.</w:t>
      </w:r>
    </w:p>
    <w:p w:rsidR="00886458" w:rsidRDefault="00886458" w:rsidP="00B25278">
      <w:pPr>
        <w:autoSpaceDE w:val="0"/>
        <w:autoSpaceDN w:val="0"/>
        <w:adjustRightInd w:val="0"/>
        <w:jc w:val="both"/>
        <w:rPr>
          <w:iCs/>
          <w:color w:val="000000"/>
        </w:rPr>
      </w:pPr>
      <w:r>
        <w:rPr>
          <w:iCs/>
          <w:color w:val="000000"/>
        </w:rPr>
        <w:t xml:space="preserve">    Έχοντας  υπόψη :</w:t>
      </w:r>
    </w:p>
    <w:p w:rsidR="00886458" w:rsidRDefault="00886458" w:rsidP="00B25278">
      <w:pPr>
        <w:autoSpaceDE w:val="0"/>
        <w:autoSpaceDN w:val="0"/>
        <w:adjustRightInd w:val="0"/>
        <w:jc w:val="both"/>
        <w:rPr>
          <w:iCs/>
          <w:color w:val="000000"/>
        </w:rPr>
      </w:pPr>
      <w:r>
        <w:rPr>
          <w:iCs/>
          <w:color w:val="000000"/>
        </w:rPr>
        <w:t>1)Τις διατάξεις της Υ.Α. με αριθ. 1107414/1491/Τ. &amp; Ε.Φ. , (ΦΕΚ 1827/8-12-2003) που αφορά  τον «Καθορισμό των όρων ,των προϋποθέσεων, της διαδικασίας και των δικαιολογητικών για την χορήγηση αδειών λειτουργίας επιχειρήσεων προσφοράς υπηρεσιών  διαδικτύου »</w:t>
      </w:r>
    </w:p>
    <w:p w:rsidR="00CC0667" w:rsidRDefault="00886458" w:rsidP="00B25278">
      <w:pPr>
        <w:autoSpaceDE w:val="0"/>
        <w:autoSpaceDN w:val="0"/>
        <w:adjustRightInd w:val="0"/>
        <w:jc w:val="both"/>
        <w:rPr>
          <w:iCs/>
          <w:color w:val="000000"/>
        </w:rPr>
      </w:pPr>
      <w:r>
        <w:rPr>
          <w:iCs/>
          <w:color w:val="000000"/>
        </w:rPr>
        <w:t xml:space="preserve">2)Τη ΔΙΔΚ/Φ1/2/22875/31-10-2001 (ΦΕΚ Β΄1480) κοινή απόφαση  του Πρωθυπουργού  και του Υπουργού Εσωτερικών ,Δημόσιας Διοίκησης και Αποκέντρωσης «Ανάθεση  αρμοδιοτήτων  του Υπουργού </w:t>
      </w:r>
      <w:proofErr w:type="spellStart"/>
      <w:r>
        <w:rPr>
          <w:iCs/>
          <w:color w:val="000000"/>
        </w:rPr>
        <w:t>Εσωτερικών,Δημ</w:t>
      </w:r>
      <w:proofErr w:type="spellEnd"/>
      <w:r>
        <w:rPr>
          <w:iCs/>
          <w:color w:val="000000"/>
        </w:rPr>
        <w:t>. Διοίκησης &amp; Αποκέντρωσης στους  αντίστοιχους Υφυπουργούς»</w:t>
      </w:r>
    </w:p>
    <w:p w:rsidR="00B25278" w:rsidRDefault="00385553" w:rsidP="00B25278">
      <w:pPr>
        <w:autoSpaceDE w:val="0"/>
        <w:autoSpaceDN w:val="0"/>
        <w:adjustRightInd w:val="0"/>
        <w:jc w:val="both"/>
        <w:rPr>
          <w:iCs/>
          <w:color w:val="000000"/>
        </w:rPr>
      </w:pPr>
      <w:r>
        <w:rPr>
          <w:iCs/>
          <w:color w:val="000000"/>
        </w:rPr>
        <w:t xml:space="preserve">     </w:t>
      </w:r>
      <w:r w:rsidR="00B25278">
        <w:rPr>
          <w:iCs/>
          <w:color w:val="000000"/>
        </w:rPr>
        <w:t>Για τον προέλεγχο λαμβάνονται υπόψη ζητήματα που αφορούν</w:t>
      </w:r>
      <w:r w:rsidR="00E11F99">
        <w:rPr>
          <w:iCs/>
          <w:color w:val="000000"/>
        </w:rPr>
        <w:t xml:space="preserve"> </w:t>
      </w:r>
      <w:r>
        <w:rPr>
          <w:iCs/>
          <w:color w:val="000000"/>
        </w:rPr>
        <w:t>: α)</w:t>
      </w:r>
      <w:r w:rsidR="00B25278">
        <w:rPr>
          <w:iCs/>
          <w:color w:val="000000"/>
        </w:rPr>
        <w:t xml:space="preserve"> τις χρήσεις γης, </w:t>
      </w:r>
      <w:r>
        <w:rPr>
          <w:iCs/>
          <w:color w:val="000000"/>
        </w:rPr>
        <w:t>β)</w:t>
      </w:r>
      <w:r w:rsidR="00E11F99">
        <w:rPr>
          <w:iCs/>
          <w:color w:val="000000"/>
        </w:rPr>
        <w:t xml:space="preserve"> </w:t>
      </w:r>
      <w:r w:rsidR="00B25278">
        <w:rPr>
          <w:iCs/>
          <w:color w:val="000000"/>
        </w:rPr>
        <w:t xml:space="preserve">την προστασία του φυσικού πολιτιστικού και αρχιτεκτονικού περιβάλλοντος </w:t>
      </w:r>
      <w:r>
        <w:rPr>
          <w:iCs/>
          <w:color w:val="000000"/>
        </w:rPr>
        <w:t>, γ)</w:t>
      </w:r>
      <w:r w:rsidR="00E11F99">
        <w:rPr>
          <w:iCs/>
          <w:color w:val="000000"/>
        </w:rPr>
        <w:t xml:space="preserve"> </w:t>
      </w:r>
      <w:r w:rsidR="00B25278">
        <w:rPr>
          <w:iCs/>
          <w:color w:val="000000"/>
        </w:rPr>
        <w:t xml:space="preserve">την προστασία του αιγιαλού και της παραλίας, των δασικών περιοχών, των αρχαιολογικών και ιστορικών τόπων, καθώς και </w:t>
      </w:r>
      <w:r>
        <w:rPr>
          <w:iCs/>
          <w:color w:val="000000"/>
        </w:rPr>
        <w:t>δ)</w:t>
      </w:r>
      <w:r w:rsidR="00E11F99">
        <w:rPr>
          <w:iCs/>
          <w:color w:val="000000"/>
        </w:rPr>
        <w:t xml:space="preserve"> </w:t>
      </w:r>
      <w:r w:rsidR="00B25278">
        <w:rPr>
          <w:iCs/>
          <w:color w:val="000000"/>
        </w:rPr>
        <w:t>την αισθητική φυσιογνωμία και τη</w:t>
      </w:r>
      <w:r>
        <w:rPr>
          <w:iCs/>
          <w:color w:val="000000"/>
        </w:rPr>
        <w:t>ν</w:t>
      </w:r>
      <w:r w:rsidR="00B25278">
        <w:rPr>
          <w:iCs/>
          <w:color w:val="000000"/>
        </w:rPr>
        <w:t xml:space="preserve"> εν γένει λειτουργία της πόλης, όπως αυτά ορίζονται από την ισχύουσα νομοθεσία και από τους ειδικότερους όρους και προϋποθέσεις που </w:t>
      </w:r>
      <w:proofErr w:type="spellStart"/>
      <w:r w:rsidR="00B25278">
        <w:rPr>
          <w:iCs/>
          <w:color w:val="000000"/>
        </w:rPr>
        <w:t>τίθ</w:t>
      </w:r>
      <w:r>
        <w:rPr>
          <w:iCs/>
          <w:color w:val="000000"/>
        </w:rPr>
        <w:t>ο</w:t>
      </w:r>
      <w:r w:rsidR="00B25278">
        <w:rPr>
          <w:iCs/>
          <w:color w:val="000000"/>
        </w:rPr>
        <w:t>νται</w:t>
      </w:r>
      <w:proofErr w:type="spellEnd"/>
      <w:r w:rsidR="00B25278">
        <w:rPr>
          <w:iCs/>
          <w:color w:val="000000"/>
        </w:rPr>
        <w:t xml:space="preserve"> στις τοπικές κανο</w:t>
      </w:r>
      <w:r>
        <w:rPr>
          <w:iCs/>
          <w:color w:val="000000"/>
        </w:rPr>
        <w:t>νιστικές διατάξεις των οικείων Δ</w:t>
      </w:r>
      <w:r w:rsidR="00B25278">
        <w:rPr>
          <w:iCs/>
          <w:color w:val="000000"/>
        </w:rPr>
        <w:t xml:space="preserve">ημοτικών και </w:t>
      </w:r>
      <w:r>
        <w:rPr>
          <w:iCs/>
          <w:color w:val="000000"/>
        </w:rPr>
        <w:t>Κ</w:t>
      </w:r>
      <w:r w:rsidR="00B25278">
        <w:rPr>
          <w:iCs/>
          <w:color w:val="000000"/>
        </w:rPr>
        <w:t xml:space="preserve">οινοτικών αρχών. Η προέγκριση </w:t>
      </w:r>
      <w:r>
        <w:rPr>
          <w:iCs/>
          <w:color w:val="000000"/>
        </w:rPr>
        <w:t xml:space="preserve">άδειας </w:t>
      </w:r>
      <w:r w:rsidR="00B25278">
        <w:rPr>
          <w:iCs/>
          <w:color w:val="000000"/>
        </w:rPr>
        <w:t>ίδρυσης</w:t>
      </w:r>
      <w:r>
        <w:rPr>
          <w:iCs/>
          <w:color w:val="000000"/>
        </w:rPr>
        <w:t xml:space="preserve"> &amp; λειτουργίας</w:t>
      </w:r>
      <w:r w:rsidR="00B25278">
        <w:rPr>
          <w:iCs/>
          <w:color w:val="000000"/>
        </w:rPr>
        <w:t xml:space="preserve"> συνίσταται στην δυνατότητα ίδρυσης από τον ενδιαφερόμενο συγκεκριμένου καταστήματος</w:t>
      </w:r>
      <w:r w:rsidR="00004382">
        <w:rPr>
          <w:iCs/>
          <w:color w:val="000000"/>
        </w:rPr>
        <w:t xml:space="preserve"> και η οποία </w:t>
      </w:r>
      <w:r w:rsidR="00B25278">
        <w:rPr>
          <w:iCs/>
          <w:color w:val="000000"/>
        </w:rPr>
        <w:t xml:space="preserve"> χορηγείται μέσα σε αποκλειστική προθεσμία δεκαπέντε (15) ημερών από την κατάθεση της αίτησης και αποτελεί </w:t>
      </w:r>
      <w:r w:rsidR="00004382">
        <w:rPr>
          <w:iCs/>
          <w:color w:val="000000"/>
        </w:rPr>
        <w:t xml:space="preserve">βασική </w:t>
      </w:r>
      <w:r w:rsidR="00B25278">
        <w:rPr>
          <w:iCs/>
          <w:color w:val="000000"/>
        </w:rPr>
        <w:t xml:space="preserve">προϋπόθεση για την χορήγηση της </w:t>
      </w:r>
      <w:r>
        <w:rPr>
          <w:iCs/>
          <w:color w:val="000000"/>
        </w:rPr>
        <w:t>ά</w:t>
      </w:r>
      <w:r w:rsidR="00B25278">
        <w:rPr>
          <w:iCs/>
          <w:color w:val="000000"/>
        </w:rPr>
        <w:t>δε</w:t>
      </w:r>
      <w:r>
        <w:rPr>
          <w:iCs/>
          <w:color w:val="000000"/>
        </w:rPr>
        <w:t>ι</w:t>
      </w:r>
      <w:r w:rsidR="00B25278">
        <w:rPr>
          <w:iCs/>
          <w:color w:val="000000"/>
        </w:rPr>
        <w:t>ας έναρξης επιτηδεύματος από την αρμόδια Δ.Ο.Υ.</w:t>
      </w:r>
    </w:p>
    <w:p w:rsidR="00B25278" w:rsidRDefault="00385553" w:rsidP="00B25278">
      <w:pPr>
        <w:autoSpaceDE w:val="0"/>
        <w:autoSpaceDN w:val="0"/>
        <w:adjustRightInd w:val="0"/>
        <w:jc w:val="both"/>
        <w:rPr>
          <w:iCs/>
          <w:color w:val="000000"/>
        </w:rPr>
      </w:pPr>
      <w:r>
        <w:rPr>
          <w:iCs/>
          <w:color w:val="000000"/>
        </w:rPr>
        <w:t xml:space="preserve">     </w:t>
      </w:r>
      <w:r w:rsidR="00B25278">
        <w:rPr>
          <w:iCs/>
          <w:color w:val="000000"/>
        </w:rPr>
        <w:t xml:space="preserve">Για την ανωτέρω προέγκριση, ο ενδιαφερόμενος καταθέτει αίτηση στον οικείο Δήμο ή </w:t>
      </w:r>
      <w:r w:rsidR="00E11F99">
        <w:rPr>
          <w:iCs/>
          <w:color w:val="000000"/>
        </w:rPr>
        <w:t xml:space="preserve">Δημοτική </w:t>
      </w:r>
      <w:r w:rsidR="00B25278">
        <w:rPr>
          <w:iCs/>
          <w:color w:val="000000"/>
        </w:rPr>
        <w:t>Κοινότητα, στην οποία δηλώνει το είδος του καταστήματος και τις προσφερόμενες υπηρεσίες, την τοποθεσία και το οίκημα</w:t>
      </w:r>
      <w:r>
        <w:rPr>
          <w:iCs/>
          <w:color w:val="000000"/>
        </w:rPr>
        <w:t>,</w:t>
      </w:r>
      <w:r w:rsidR="00B25278">
        <w:rPr>
          <w:iCs/>
          <w:color w:val="000000"/>
        </w:rPr>
        <w:t xml:space="preserve"> στο οποίο αυτό πρόκειται να λειτουργήσει, επισυνάπτοντας τοπογραφικό διάγραμμα της περιοχής.</w:t>
      </w:r>
    </w:p>
    <w:p w:rsidR="00B25278" w:rsidRDefault="00385553" w:rsidP="00B25278">
      <w:pPr>
        <w:autoSpaceDE w:val="0"/>
        <w:autoSpaceDN w:val="0"/>
        <w:adjustRightInd w:val="0"/>
        <w:jc w:val="both"/>
        <w:rPr>
          <w:iCs/>
          <w:color w:val="000000"/>
        </w:rPr>
      </w:pPr>
      <w:r>
        <w:rPr>
          <w:iCs/>
          <w:color w:val="000000"/>
        </w:rPr>
        <w:t xml:space="preserve">    </w:t>
      </w:r>
      <w:r w:rsidR="00B25278">
        <w:rPr>
          <w:iCs/>
          <w:color w:val="000000"/>
        </w:rPr>
        <w:t xml:space="preserve">Μετά τη χορήγηση της προέγκρισης </w:t>
      </w:r>
      <w:r>
        <w:rPr>
          <w:iCs/>
          <w:color w:val="000000"/>
        </w:rPr>
        <w:t xml:space="preserve">άδειας </w:t>
      </w:r>
      <w:r w:rsidR="00B25278">
        <w:rPr>
          <w:iCs/>
          <w:color w:val="000000"/>
        </w:rPr>
        <w:t>ίδρυσης</w:t>
      </w:r>
      <w:r>
        <w:rPr>
          <w:iCs/>
          <w:color w:val="000000"/>
        </w:rPr>
        <w:t xml:space="preserve"> &amp; λειτουργίας</w:t>
      </w:r>
      <w:r w:rsidR="00B25278">
        <w:rPr>
          <w:iCs/>
          <w:color w:val="000000"/>
        </w:rPr>
        <w:t>, ο ενδιαφερόμενος οφείλει να προσκομίσει στ</w:t>
      </w:r>
      <w:r w:rsidR="00E11F99">
        <w:rPr>
          <w:iCs/>
          <w:color w:val="000000"/>
        </w:rPr>
        <w:t>η</w:t>
      </w:r>
      <w:r w:rsidR="00B25278">
        <w:rPr>
          <w:iCs/>
          <w:color w:val="000000"/>
        </w:rPr>
        <w:t>ν</w:t>
      </w:r>
      <w:r w:rsidR="00E11F99">
        <w:rPr>
          <w:iCs/>
          <w:color w:val="000000"/>
        </w:rPr>
        <w:t xml:space="preserve"> αρμόδια υπηρεσία  </w:t>
      </w:r>
      <w:proofErr w:type="spellStart"/>
      <w:r w:rsidR="00E11F99">
        <w:rPr>
          <w:iCs/>
          <w:color w:val="000000"/>
        </w:rPr>
        <w:t>Αδειοδοτήσεων</w:t>
      </w:r>
      <w:proofErr w:type="spellEnd"/>
      <w:r w:rsidR="00E11F99">
        <w:rPr>
          <w:iCs/>
          <w:color w:val="000000"/>
        </w:rPr>
        <w:t xml:space="preserve">  Καταστημάτων  του Δήμου ,</w:t>
      </w:r>
      <w:r w:rsidR="00B25278">
        <w:rPr>
          <w:iCs/>
          <w:color w:val="000000"/>
        </w:rPr>
        <w:t xml:space="preserve"> όλα τα απαιτούμενα δικαιολογητικά που προβλέπονται από τις οικείες διατάξεις για το κατάστημα που επιθυμεί να λειτουργήσει, τα οποία θα </w:t>
      </w:r>
      <w:r w:rsidR="00B25278">
        <w:rPr>
          <w:iCs/>
          <w:color w:val="000000"/>
        </w:rPr>
        <w:lastRenderedPageBreak/>
        <w:t>του υποδείξει η αρμόδια υπηρεσία, προκειμένου να χορηγηθεί η άδεια ίδρυσης και λειτουργίας.</w:t>
      </w:r>
    </w:p>
    <w:p w:rsidR="00B25278" w:rsidRDefault="00FF29AB" w:rsidP="00B25278">
      <w:pPr>
        <w:autoSpaceDE w:val="0"/>
        <w:autoSpaceDN w:val="0"/>
        <w:adjustRightInd w:val="0"/>
        <w:jc w:val="both"/>
        <w:rPr>
          <w:iCs/>
          <w:color w:val="000000"/>
        </w:rPr>
      </w:pPr>
      <w:r>
        <w:rPr>
          <w:iCs/>
          <w:color w:val="000000"/>
        </w:rPr>
        <w:t xml:space="preserve">Όπως επίσης η αρμόδια υπηρεσία </w:t>
      </w:r>
      <w:r w:rsidR="00DD641A">
        <w:rPr>
          <w:iCs/>
          <w:color w:val="000000"/>
        </w:rPr>
        <w:t>οφε</w:t>
      </w:r>
      <w:r w:rsidR="000E3728">
        <w:rPr>
          <w:iCs/>
          <w:color w:val="000000"/>
        </w:rPr>
        <w:t>ίλει</w:t>
      </w:r>
      <w:r w:rsidR="00B25278">
        <w:rPr>
          <w:iCs/>
          <w:color w:val="000000"/>
        </w:rPr>
        <w:t xml:space="preserve"> ευθύς ως συμπληρωθεί ο φάκελος, να προβεί σε όλες τις απαιτούμενες ενέργειες προς όλες τις συναρμόδιες υπηρεσίες, για τον υγειονομικό έλεγχο, τον έλεγχο πυρόσβεσης κτλ οι οποίες οφείλουν μέσα σε είκοσι (20) ημέρες να έχουν προβεί σε όλες τις απαραίτητες ενέργειες.</w:t>
      </w:r>
    </w:p>
    <w:p w:rsidR="00B25278" w:rsidRDefault="00B25278" w:rsidP="00B25278">
      <w:pPr>
        <w:autoSpaceDE w:val="0"/>
        <w:autoSpaceDN w:val="0"/>
        <w:adjustRightInd w:val="0"/>
        <w:jc w:val="both"/>
        <w:rPr>
          <w:iCs/>
          <w:color w:val="000000"/>
        </w:rPr>
      </w:pPr>
    </w:p>
    <w:p w:rsidR="00B25278" w:rsidRDefault="00385553" w:rsidP="00B25278">
      <w:pPr>
        <w:autoSpaceDE w:val="0"/>
        <w:autoSpaceDN w:val="0"/>
        <w:adjustRightInd w:val="0"/>
        <w:jc w:val="both"/>
        <w:rPr>
          <w:iCs/>
          <w:color w:val="000000"/>
        </w:rPr>
      </w:pPr>
      <w:r>
        <w:rPr>
          <w:iCs/>
          <w:color w:val="000000"/>
        </w:rPr>
        <w:t xml:space="preserve">    </w:t>
      </w:r>
      <w:r w:rsidR="00B25278">
        <w:rPr>
          <w:iCs/>
          <w:color w:val="000000"/>
        </w:rPr>
        <w:t xml:space="preserve">Η άδεια ίδρυσης και λειτουργίας εκδίδεται μέσα σε δέκα (10) ημέρες αφότου ολοκληρωθεί η ανωτέρω διαδικασία και εφόσον πληρούνται όλες οι νόμιμες προϋποθέσεις. Σε αντίθετη περίπτωση, ανακαλείται η </w:t>
      </w:r>
      <w:r w:rsidR="00361F6F">
        <w:rPr>
          <w:iCs/>
          <w:color w:val="000000"/>
        </w:rPr>
        <w:t>Α</w:t>
      </w:r>
      <w:r w:rsidR="00B25278">
        <w:rPr>
          <w:iCs/>
          <w:color w:val="000000"/>
        </w:rPr>
        <w:t xml:space="preserve">πόφαση </w:t>
      </w:r>
      <w:r w:rsidR="00004382">
        <w:rPr>
          <w:iCs/>
          <w:color w:val="000000"/>
        </w:rPr>
        <w:t>Π</w:t>
      </w:r>
      <w:r w:rsidR="00B25278">
        <w:rPr>
          <w:iCs/>
          <w:color w:val="000000"/>
        </w:rPr>
        <w:t xml:space="preserve">ροέγκρισης </w:t>
      </w:r>
      <w:r w:rsidR="00361F6F">
        <w:rPr>
          <w:iCs/>
          <w:color w:val="000000"/>
        </w:rPr>
        <w:t xml:space="preserve">άδειας </w:t>
      </w:r>
      <w:r w:rsidR="00B25278">
        <w:rPr>
          <w:iCs/>
          <w:color w:val="000000"/>
        </w:rPr>
        <w:t>ίδρυσης</w:t>
      </w:r>
      <w:r w:rsidR="00361F6F">
        <w:rPr>
          <w:iCs/>
          <w:color w:val="000000"/>
        </w:rPr>
        <w:t xml:space="preserve"> &amp; λειτουργίας</w:t>
      </w:r>
      <w:r w:rsidR="00B25278">
        <w:rPr>
          <w:iCs/>
          <w:color w:val="000000"/>
        </w:rPr>
        <w:t>.</w:t>
      </w:r>
    </w:p>
    <w:p w:rsidR="00B25278" w:rsidRDefault="000E3728" w:rsidP="00B25278">
      <w:pPr>
        <w:autoSpaceDE w:val="0"/>
        <w:autoSpaceDN w:val="0"/>
        <w:adjustRightInd w:val="0"/>
        <w:jc w:val="both"/>
        <w:rPr>
          <w:iCs/>
          <w:color w:val="000000"/>
        </w:rPr>
      </w:pPr>
      <w:r>
        <w:rPr>
          <w:iCs/>
          <w:color w:val="000000"/>
        </w:rPr>
        <w:t xml:space="preserve">    </w:t>
      </w:r>
      <w:r w:rsidR="00B25278">
        <w:rPr>
          <w:iCs/>
          <w:color w:val="000000"/>
        </w:rPr>
        <w:t>Το κατάστημα λειτουργεί νόμιμα από το χρόνο χορήγησης της οριστικής άδειας ίδρυσης και λειτουργίας.</w:t>
      </w:r>
    </w:p>
    <w:p w:rsidR="00B25278" w:rsidRDefault="00B25278" w:rsidP="00B25278">
      <w:pPr>
        <w:tabs>
          <w:tab w:val="left" w:pos="4935"/>
        </w:tabs>
        <w:jc w:val="both"/>
      </w:pPr>
    </w:p>
    <w:p w:rsidR="00104EF5" w:rsidRDefault="00361F6F" w:rsidP="00DD641A">
      <w:pPr>
        <w:jc w:val="both"/>
      </w:pPr>
      <w:r>
        <w:t xml:space="preserve">    </w:t>
      </w:r>
      <w:r w:rsidR="00104EF5">
        <w:t xml:space="preserve">Θέτουμε υπ’ όψιν σας την </w:t>
      </w:r>
      <w:r w:rsidR="00C50EC8">
        <w:t>26</w:t>
      </w:r>
      <w:r w:rsidR="00C80166">
        <w:t>415</w:t>
      </w:r>
      <w:r w:rsidR="00104EF5">
        <w:t>/</w:t>
      </w:r>
      <w:r w:rsidR="00C50EC8">
        <w:t>2</w:t>
      </w:r>
      <w:r w:rsidR="00176AA8">
        <w:t>6</w:t>
      </w:r>
      <w:r w:rsidR="00104EF5">
        <w:t>-</w:t>
      </w:r>
      <w:r w:rsidR="00C50EC8">
        <w:t>09</w:t>
      </w:r>
      <w:r w:rsidR="00104EF5">
        <w:t>-201</w:t>
      </w:r>
      <w:r w:rsidR="00C50EC8">
        <w:t>6</w:t>
      </w:r>
      <w:r w:rsidR="00104EF5">
        <w:t xml:space="preserve"> αίτηση </w:t>
      </w:r>
      <w:r w:rsidR="00DD641A">
        <w:t>τ</w:t>
      </w:r>
      <w:r w:rsidR="00176AA8">
        <w:t>ου</w:t>
      </w:r>
      <w:r w:rsidR="00DD641A">
        <w:t xml:space="preserve"> </w:t>
      </w:r>
      <w:r w:rsidR="00C80166">
        <w:t>ΚΕΜΑΛ  ΑΠΡΑ</w:t>
      </w:r>
      <w:r w:rsidR="00DD641A">
        <w:t xml:space="preserve"> του </w:t>
      </w:r>
      <w:r w:rsidR="00C80166">
        <w:t xml:space="preserve">ΤΟΥΡΣΟΥΝ </w:t>
      </w:r>
      <w:r w:rsidR="00DD641A">
        <w:t xml:space="preserve"> ,</w:t>
      </w:r>
      <w:r w:rsidR="00104EF5">
        <w:t xml:space="preserve"> που ζητά </w:t>
      </w:r>
      <w:r w:rsidR="00004382">
        <w:t xml:space="preserve">την </w:t>
      </w:r>
      <w:r w:rsidR="00C80166" w:rsidRPr="00852CA8">
        <w:rPr>
          <w:b/>
          <w:bCs/>
        </w:rPr>
        <w:t xml:space="preserve">Προέγκριση για τη χορήγηση άδειας  λειτουργίας Επιχείρησης  Προσφοράς </w:t>
      </w:r>
      <w:r w:rsidR="00C80166" w:rsidRPr="00852CA8">
        <w:rPr>
          <w:b/>
          <w:bCs/>
          <w:lang w:val="en-US"/>
        </w:rPr>
        <w:t>Y</w:t>
      </w:r>
      <w:proofErr w:type="spellStart"/>
      <w:r w:rsidR="00C80166" w:rsidRPr="00852CA8">
        <w:rPr>
          <w:b/>
          <w:bCs/>
        </w:rPr>
        <w:t>πηρεσιών</w:t>
      </w:r>
      <w:proofErr w:type="spellEnd"/>
      <w:r w:rsidR="00C80166" w:rsidRPr="00852CA8">
        <w:rPr>
          <w:b/>
          <w:bCs/>
        </w:rPr>
        <w:t xml:space="preserve">  Διαδικτύου</w:t>
      </w:r>
      <w:r w:rsidR="00C80166">
        <w:rPr>
          <w:b/>
          <w:bCs/>
        </w:rPr>
        <w:t xml:space="preserve"> </w:t>
      </w:r>
      <w:r w:rsidR="00104EF5" w:rsidRPr="00CD44F0">
        <w:t>που</w:t>
      </w:r>
      <w:r w:rsidR="00104EF5">
        <w:rPr>
          <w:b/>
        </w:rPr>
        <w:t xml:space="preserve"> </w:t>
      </w:r>
      <w:r w:rsidR="00004382">
        <w:rPr>
          <w:b/>
        </w:rPr>
        <w:t xml:space="preserve">θα λειτουργήσει </w:t>
      </w:r>
      <w:r w:rsidR="00104EF5">
        <w:t xml:space="preserve"> </w:t>
      </w:r>
      <w:r w:rsidR="007C188A">
        <w:t xml:space="preserve"> στ</w:t>
      </w:r>
      <w:r w:rsidR="007F43ED">
        <w:t xml:space="preserve">ην </w:t>
      </w:r>
      <w:r w:rsidR="007C188A">
        <w:t>ο</w:t>
      </w:r>
      <w:r w:rsidR="007F43ED">
        <w:t xml:space="preserve">δό </w:t>
      </w:r>
      <w:r w:rsidR="0082410F">
        <w:t xml:space="preserve"> </w:t>
      </w:r>
      <w:r w:rsidR="00FF5599">
        <w:t xml:space="preserve">Σωκράτους  </w:t>
      </w:r>
      <w:r w:rsidR="00176AA8">
        <w:t xml:space="preserve"> αρ. </w:t>
      </w:r>
      <w:r w:rsidR="0014789F" w:rsidRPr="0014789F">
        <w:t>4</w:t>
      </w:r>
      <w:r w:rsidR="007F43ED">
        <w:t xml:space="preserve"> ,</w:t>
      </w:r>
      <w:r w:rsidR="00417575">
        <w:t xml:space="preserve"> όροφο</w:t>
      </w:r>
      <w:r w:rsidR="007F43ED">
        <w:t>ς ισόγειο</w:t>
      </w:r>
      <w:r w:rsidR="0082410F">
        <w:t>,</w:t>
      </w:r>
      <w:r w:rsidR="007C188A">
        <w:t xml:space="preserve"> </w:t>
      </w:r>
      <w:r w:rsidR="007F43ED">
        <w:t>στην περι</w:t>
      </w:r>
      <w:r w:rsidR="007C188A">
        <w:t xml:space="preserve">οχή  του </w:t>
      </w:r>
      <w:r w:rsidR="00104EF5">
        <w:t xml:space="preserve"> </w:t>
      </w:r>
      <w:r w:rsidR="007C188A">
        <w:t>Α</w:t>
      </w:r>
      <w:r w:rsidR="00104EF5">
        <w:t>γ</w:t>
      </w:r>
      <w:r w:rsidR="007C188A">
        <w:t>ίου</w:t>
      </w:r>
      <w:r w:rsidR="00104EF5">
        <w:t xml:space="preserve"> Στ</w:t>
      </w:r>
      <w:r w:rsidR="007C188A">
        <w:t>ε</w:t>
      </w:r>
      <w:r w:rsidR="00104EF5">
        <w:t>φ</w:t>
      </w:r>
      <w:r w:rsidR="007C188A">
        <w:t>ά</w:t>
      </w:r>
      <w:r w:rsidR="00104EF5">
        <w:t>νο</w:t>
      </w:r>
      <w:r w:rsidR="007C188A">
        <w:t>υ</w:t>
      </w:r>
      <w:r w:rsidR="00104EF5">
        <w:t>,</w:t>
      </w:r>
      <w:r w:rsidR="00DD641A">
        <w:t xml:space="preserve"> και τη</w:t>
      </w:r>
      <w:r w:rsidR="00004382">
        <w:t xml:space="preserve"> λήψη σχετικής απόφασης </w:t>
      </w:r>
      <w:r w:rsidR="0082410F">
        <w:t xml:space="preserve"> </w:t>
      </w:r>
      <w:r w:rsidR="00004382">
        <w:t xml:space="preserve">του </w:t>
      </w:r>
      <w:r w:rsidR="007F43ED">
        <w:t>Τ</w:t>
      </w:r>
      <w:r w:rsidR="00004382">
        <w:t>ο</w:t>
      </w:r>
      <w:r w:rsidR="00B06EF4">
        <w:t>π</w:t>
      </w:r>
      <w:r w:rsidR="00004382">
        <w:t xml:space="preserve">ικού </w:t>
      </w:r>
      <w:r w:rsidR="007F43ED">
        <w:t>Σ</w:t>
      </w:r>
      <w:r w:rsidR="00004382">
        <w:t>υμβουλίου της Δημοτικής Κοινότητας Αγ. Στεφάνου.</w:t>
      </w:r>
    </w:p>
    <w:p w:rsidR="00104EF5" w:rsidRDefault="00104EF5" w:rsidP="00104EF5">
      <w:pPr>
        <w:jc w:val="both"/>
      </w:pPr>
    </w:p>
    <w:p w:rsidR="00104EF5" w:rsidRDefault="007F43ED" w:rsidP="00104EF5">
      <w:pPr>
        <w:jc w:val="both"/>
      </w:pPr>
      <w:r>
        <w:t xml:space="preserve">     </w:t>
      </w:r>
      <w:r w:rsidR="00104EF5">
        <w:t>Ο σχετικός φάκελος έχει συμπληρωθεί με όλα τα απαιτούμενα δικαιολογητικά που προβλέπονται από το άρθρο 80 του Ν.3463/2006 όπως αυτό τροποποιήθηκε με την υπ’ αρ.</w:t>
      </w:r>
      <w:r w:rsidR="00104EF5">
        <w:rPr>
          <w:rFonts w:ascii="BookAntiqua" w:eastAsiaTheme="minorHAnsi" w:hAnsi="BookAntiqua" w:cs="BookAntiqua"/>
          <w:lang w:eastAsia="en-US"/>
        </w:rPr>
        <w:t xml:space="preserve"> </w:t>
      </w:r>
      <w:r w:rsidR="00104EF5">
        <w:rPr>
          <w:rFonts w:eastAsiaTheme="minorHAnsi"/>
          <w:lang w:eastAsia="en-US"/>
        </w:rPr>
        <w:t>ΔΙΑΔΠ/Φ.Α.3.1/21220 Κοινή Υπουργική Απόφαση</w:t>
      </w:r>
      <w:r w:rsidR="00104EF5">
        <w:t xml:space="preserve"> για την προέγκριση του αιτήματος και περιλαμβάνει:</w:t>
      </w:r>
    </w:p>
    <w:p w:rsidR="00104EF5" w:rsidRDefault="00104EF5" w:rsidP="00104EF5">
      <w:pPr>
        <w:jc w:val="both"/>
      </w:pPr>
    </w:p>
    <w:p w:rsidR="00104EF5" w:rsidRDefault="00104EF5" w:rsidP="00104EF5">
      <w:pPr>
        <w:pStyle w:val="a3"/>
        <w:numPr>
          <w:ilvl w:val="0"/>
          <w:numId w:val="1"/>
        </w:numPr>
        <w:jc w:val="both"/>
        <w:rPr>
          <w:b/>
        </w:rPr>
      </w:pPr>
      <w:r>
        <w:rPr>
          <w:b/>
          <w:iCs/>
          <w:color w:val="000000"/>
        </w:rPr>
        <w:t>Απόσπασμα χάρτη της περιοχής</w:t>
      </w:r>
    </w:p>
    <w:p w:rsidR="00FF29AB" w:rsidRPr="00FF29AB" w:rsidRDefault="00104EF5" w:rsidP="00DD641A">
      <w:pPr>
        <w:pStyle w:val="a3"/>
        <w:numPr>
          <w:ilvl w:val="0"/>
          <w:numId w:val="1"/>
        </w:numPr>
        <w:tabs>
          <w:tab w:val="left" w:pos="4935"/>
        </w:tabs>
        <w:autoSpaceDE w:val="0"/>
        <w:autoSpaceDN w:val="0"/>
        <w:adjustRightInd w:val="0"/>
        <w:jc w:val="both"/>
      </w:pPr>
      <w:r w:rsidRPr="00FF29AB">
        <w:rPr>
          <w:b/>
          <w:iCs/>
          <w:color w:val="000000"/>
        </w:rPr>
        <w:t xml:space="preserve">Υπεύθυνη δήλωση του </w:t>
      </w:r>
      <w:r w:rsidR="00901156">
        <w:rPr>
          <w:b/>
          <w:iCs/>
          <w:color w:val="000000"/>
        </w:rPr>
        <w:t>ιδιοκτήτη</w:t>
      </w:r>
      <w:r w:rsidRPr="00FF29AB">
        <w:rPr>
          <w:b/>
          <w:iCs/>
          <w:color w:val="000000"/>
        </w:rPr>
        <w:t xml:space="preserve"> με την ακριβή διεύθυνση του καταστήματος</w:t>
      </w:r>
      <w:r w:rsidR="00901156">
        <w:rPr>
          <w:b/>
          <w:iCs/>
          <w:color w:val="000000"/>
        </w:rPr>
        <w:t xml:space="preserve"> και την άδεια για λειτουργία της παραπάνω επιχείρησης</w:t>
      </w:r>
    </w:p>
    <w:p w:rsidR="00FF29AB" w:rsidRDefault="00FF29AB" w:rsidP="00FF29AB">
      <w:pPr>
        <w:pStyle w:val="a3"/>
        <w:tabs>
          <w:tab w:val="left" w:pos="4935"/>
        </w:tabs>
        <w:autoSpaceDE w:val="0"/>
        <w:autoSpaceDN w:val="0"/>
        <w:adjustRightInd w:val="0"/>
        <w:jc w:val="both"/>
        <w:rPr>
          <w:b/>
          <w:iCs/>
          <w:color w:val="000000"/>
        </w:rPr>
      </w:pPr>
    </w:p>
    <w:p w:rsidR="00104EF5" w:rsidRDefault="00FF29AB" w:rsidP="00FF29AB">
      <w:pPr>
        <w:pStyle w:val="a3"/>
        <w:tabs>
          <w:tab w:val="left" w:pos="4935"/>
        </w:tabs>
        <w:autoSpaceDE w:val="0"/>
        <w:autoSpaceDN w:val="0"/>
        <w:adjustRightInd w:val="0"/>
        <w:jc w:val="both"/>
      </w:pPr>
      <w:r>
        <w:rPr>
          <w:b/>
          <w:iCs/>
          <w:color w:val="000000"/>
        </w:rPr>
        <w:t>Π</w:t>
      </w:r>
      <w:r w:rsidR="00104EF5" w:rsidRPr="00FF29AB">
        <w:rPr>
          <w:u w:val="single"/>
        </w:rPr>
        <w:t>ΡΟΤΑΣΕΙΣ</w:t>
      </w:r>
      <w:r w:rsidR="007F43ED" w:rsidRPr="00FF29AB">
        <w:rPr>
          <w:u w:val="single"/>
        </w:rPr>
        <w:t xml:space="preserve"> :</w:t>
      </w:r>
    </w:p>
    <w:p w:rsidR="0082410F" w:rsidRDefault="00104EF5" w:rsidP="007F43ED">
      <w:pPr>
        <w:tabs>
          <w:tab w:val="left" w:pos="4935"/>
        </w:tabs>
        <w:jc w:val="both"/>
      </w:pPr>
      <w:r>
        <w:t xml:space="preserve">Μετά τα παραπάνω και στα πλαίσια της παρ. 1α του άρθρου 83 του Ν. 3852/10 παρακαλούμε να ληφθεί σχετική απόφαση για την </w:t>
      </w:r>
      <w:r w:rsidR="00901156">
        <w:t>Π</w:t>
      </w:r>
      <w:r>
        <w:t xml:space="preserve">ροέγκριση </w:t>
      </w:r>
      <w:r w:rsidR="00901156" w:rsidRPr="00852CA8">
        <w:rPr>
          <w:b/>
          <w:bCs/>
        </w:rPr>
        <w:t xml:space="preserve">άδειας  λειτουργίας Επιχείρησης  Προσφοράς </w:t>
      </w:r>
      <w:r w:rsidR="00901156" w:rsidRPr="00852CA8">
        <w:rPr>
          <w:b/>
          <w:bCs/>
          <w:lang w:val="en-US"/>
        </w:rPr>
        <w:t>Y</w:t>
      </w:r>
      <w:proofErr w:type="spellStart"/>
      <w:r w:rsidR="00901156" w:rsidRPr="00852CA8">
        <w:rPr>
          <w:b/>
          <w:bCs/>
        </w:rPr>
        <w:t>πηρεσιών</w:t>
      </w:r>
      <w:proofErr w:type="spellEnd"/>
      <w:r w:rsidR="00901156" w:rsidRPr="00852CA8">
        <w:rPr>
          <w:b/>
          <w:bCs/>
        </w:rPr>
        <w:t xml:space="preserve">  Διαδικτύου</w:t>
      </w:r>
      <w:r w:rsidR="00901156">
        <w:rPr>
          <w:b/>
          <w:bCs/>
        </w:rPr>
        <w:t xml:space="preserve"> </w:t>
      </w:r>
      <w:r w:rsidR="00901156" w:rsidRPr="00CD44F0">
        <w:t>που</w:t>
      </w:r>
      <w:r w:rsidR="00901156">
        <w:rPr>
          <w:b/>
        </w:rPr>
        <w:t xml:space="preserve"> θα λειτουργήσει </w:t>
      </w:r>
      <w:r w:rsidR="00901156">
        <w:t xml:space="preserve">  στην οδό  Σωκράτους</w:t>
      </w:r>
      <w:r w:rsidR="00176AA8">
        <w:t xml:space="preserve"> αρ. </w:t>
      </w:r>
      <w:r w:rsidR="0014789F" w:rsidRPr="0014789F">
        <w:t>4</w:t>
      </w:r>
      <w:r w:rsidR="00176AA8">
        <w:t xml:space="preserve"> , όροφος ισόγειο, στην περιοχή  του  Αγίου Στεφάνου</w:t>
      </w:r>
      <w:r w:rsidR="007F43ED">
        <w:t>,  στην περιοχή  του  Αγίου Στεφάνου</w:t>
      </w:r>
      <w:r w:rsidR="0082410F">
        <w:t xml:space="preserve"> του Δήμου Διονύσου.</w:t>
      </w:r>
    </w:p>
    <w:p w:rsidR="00F560B1" w:rsidRDefault="007F43ED" w:rsidP="007F43ED">
      <w:pPr>
        <w:tabs>
          <w:tab w:val="left" w:pos="4935"/>
        </w:tabs>
        <w:jc w:val="both"/>
      </w:pPr>
      <w:r>
        <w:t xml:space="preserve"> </w:t>
      </w:r>
    </w:p>
    <w:p w:rsidR="00104EF5" w:rsidRDefault="00104EF5" w:rsidP="00DD641A">
      <w:pPr>
        <w:tabs>
          <w:tab w:val="left" w:pos="4935"/>
        </w:tabs>
        <w:jc w:val="both"/>
      </w:pPr>
      <w:r>
        <w:t>Παρακαλούμε να ληφθεί απόφαση σχετικά με το ανωτέρω θέμα.</w:t>
      </w:r>
    </w:p>
    <w:p w:rsidR="00FF29AB" w:rsidRDefault="00FF29AB" w:rsidP="00DD641A">
      <w:pPr>
        <w:tabs>
          <w:tab w:val="left" w:pos="4935"/>
        </w:tabs>
        <w:jc w:val="both"/>
        <w:rPr>
          <w:u w:val="single"/>
        </w:rPr>
      </w:pPr>
    </w:p>
    <w:p w:rsidR="00104EF5" w:rsidRDefault="00104EF5" w:rsidP="0082410F">
      <w:pPr>
        <w:jc w:val="both"/>
        <w:rPr>
          <w:b/>
        </w:rPr>
      </w:pPr>
      <w:r>
        <w:rPr>
          <w:b/>
        </w:rPr>
        <w:t xml:space="preserve">Για πληροφορίες και διευκρινήσεις, σας ενημερώνουμε ότι ο πλήρης φάκελος του θέματος βρίσκεται στη διάθεση των ενδιαφερομένων στα γραφεία της ΔΚ Αγίου Στεφάνου, οδός </w:t>
      </w:r>
      <w:proofErr w:type="spellStart"/>
      <w:r>
        <w:rPr>
          <w:b/>
        </w:rPr>
        <w:t>Πεντζερίδη</w:t>
      </w:r>
      <w:proofErr w:type="spellEnd"/>
      <w:r>
        <w:rPr>
          <w:b/>
        </w:rPr>
        <w:t xml:space="preserve"> 3 στον </w:t>
      </w:r>
      <w:proofErr w:type="spellStart"/>
      <w:r>
        <w:rPr>
          <w:b/>
        </w:rPr>
        <w:t>Άγ</w:t>
      </w:r>
      <w:proofErr w:type="spellEnd"/>
      <w:r>
        <w:rPr>
          <w:b/>
        </w:rPr>
        <w:t>. Στέφανο.</w:t>
      </w:r>
    </w:p>
    <w:p w:rsidR="009C3FC7" w:rsidRDefault="009C3FC7" w:rsidP="0082410F">
      <w:pPr>
        <w:jc w:val="both"/>
      </w:pPr>
    </w:p>
    <w:p w:rsidR="00104EF5" w:rsidRDefault="00104EF5" w:rsidP="00104EF5">
      <w:pPr>
        <w:ind w:left="3600" w:firstLine="720"/>
        <w:jc w:val="both"/>
      </w:pPr>
      <w:r>
        <w:t xml:space="preserve"> </w:t>
      </w:r>
      <w:r w:rsidR="007F43ED">
        <w:t xml:space="preserve">             </w:t>
      </w:r>
      <w:r w:rsidR="009C3FC7">
        <w:t xml:space="preserve">    </w:t>
      </w:r>
      <w:r w:rsidR="007F43ED">
        <w:t xml:space="preserve"> </w:t>
      </w:r>
      <w:r>
        <w:t>Ο Πρόεδρος</w:t>
      </w:r>
    </w:p>
    <w:p w:rsidR="007F43ED" w:rsidRDefault="007F43ED" w:rsidP="00104EF5">
      <w:pPr>
        <w:ind w:left="3600" w:firstLine="720"/>
        <w:jc w:val="both"/>
      </w:pPr>
      <w:r>
        <w:t xml:space="preserve"> </w:t>
      </w:r>
      <w:r w:rsidR="009C3FC7">
        <w:t xml:space="preserve">       </w:t>
      </w:r>
      <w:r>
        <w:t>της  Δ</w:t>
      </w:r>
      <w:r w:rsidR="00DD641A">
        <w:t>. Κ.</w:t>
      </w:r>
      <w:r>
        <w:t xml:space="preserve">  Αγίου  Στεφάνου</w:t>
      </w:r>
    </w:p>
    <w:p w:rsidR="007F6A32" w:rsidRDefault="007F6A32" w:rsidP="00104EF5">
      <w:pPr>
        <w:ind w:left="3600" w:firstLine="720"/>
        <w:jc w:val="both"/>
      </w:pPr>
    </w:p>
    <w:p w:rsidR="00104EF5" w:rsidRDefault="007F43ED" w:rsidP="00104EF5">
      <w:pPr>
        <w:ind w:left="3600" w:firstLine="720"/>
        <w:jc w:val="both"/>
      </w:pPr>
      <w:r>
        <w:t xml:space="preserve">   </w:t>
      </w:r>
      <w:r w:rsidR="007F6A32">
        <w:t xml:space="preserve">   </w:t>
      </w:r>
      <w:r>
        <w:t xml:space="preserve">  </w:t>
      </w:r>
      <w:r w:rsidR="00104EF5">
        <w:t>Κ</w:t>
      </w:r>
      <w:r w:rsidR="009C3FC7">
        <w:t xml:space="preserve">ΑΣΑΠΑΚΗΣ  </w:t>
      </w:r>
      <w:r w:rsidR="00104EF5">
        <w:t xml:space="preserve"> Μ</w:t>
      </w:r>
      <w:r w:rsidR="009C3FC7">
        <w:t>ΙΧΑΗΛ</w:t>
      </w:r>
    </w:p>
    <w:p w:rsidR="00104EF5" w:rsidRDefault="00104EF5" w:rsidP="00104EF5">
      <w:pPr>
        <w:autoSpaceDE w:val="0"/>
        <w:autoSpaceDN w:val="0"/>
        <w:adjustRightInd w:val="0"/>
        <w:jc w:val="both"/>
      </w:pPr>
    </w:p>
    <w:p w:rsidR="00A17045" w:rsidRDefault="00A17045" w:rsidP="00104EF5">
      <w:pPr>
        <w:tabs>
          <w:tab w:val="left" w:pos="4935"/>
        </w:tabs>
        <w:jc w:val="both"/>
      </w:pPr>
    </w:p>
    <w:sectPr w:rsidR="00A17045" w:rsidSect="00A170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BookAntiqua">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132E7"/>
    <w:multiLevelType w:val="hybridMultilevel"/>
    <w:tmpl w:val="762E3D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54F42D3"/>
    <w:multiLevelType w:val="hybridMultilevel"/>
    <w:tmpl w:val="C47C685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5F9F"/>
    <w:rsid w:val="00004137"/>
    <w:rsid w:val="00004382"/>
    <w:rsid w:val="000355CD"/>
    <w:rsid w:val="00041793"/>
    <w:rsid w:val="00080627"/>
    <w:rsid w:val="00083B72"/>
    <w:rsid w:val="000E25F4"/>
    <w:rsid w:val="000E3728"/>
    <w:rsid w:val="000E659F"/>
    <w:rsid w:val="00104EF5"/>
    <w:rsid w:val="00123D22"/>
    <w:rsid w:val="0014789F"/>
    <w:rsid w:val="00176AA8"/>
    <w:rsid w:val="00192566"/>
    <w:rsid w:val="001A633A"/>
    <w:rsid w:val="001E4FF5"/>
    <w:rsid w:val="00306463"/>
    <w:rsid w:val="00361F6F"/>
    <w:rsid w:val="00385553"/>
    <w:rsid w:val="0040127E"/>
    <w:rsid w:val="00413BEB"/>
    <w:rsid w:val="00417575"/>
    <w:rsid w:val="00437A8F"/>
    <w:rsid w:val="00451AE4"/>
    <w:rsid w:val="0053629B"/>
    <w:rsid w:val="005D0ACD"/>
    <w:rsid w:val="005D6C95"/>
    <w:rsid w:val="005E0317"/>
    <w:rsid w:val="005E7879"/>
    <w:rsid w:val="0060675F"/>
    <w:rsid w:val="00745C2F"/>
    <w:rsid w:val="0075231F"/>
    <w:rsid w:val="007925B1"/>
    <w:rsid w:val="00792E9E"/>
    <w:rsid w:val="007C188A"/>
    <w:rsid w:val="007F43ED"/>
    <w:rsid w:val="007F6A32"/>
    <w:rsid w:val="0082410F"/>
    <w:rsid w:val="00852CA8"/>
    <w:rsid w:val="00886458"/>
    <w:rsid w:val="00901156"/>
    <w:rsid w:val="00906C0D"/>
    <w:rsid w:val="00914DF0"/>
    <w:rsid w:val="009C3FC7"/>
    <w:rsid w:val="009E493F"/>
    <w:rsid w:val="009F790F"/>
    <w:rsid w:val="00A070E2"/>
    <w:rsid w:val="00A17045"/>
    <w:rsid w:val="00A251D8"/>
    <w:rsid w:val="00AD32F6"/>
    <w:rsid w:val="00B06EF4"/>
    <w:rsid w:val="00B20DA6"/>
    <w:rsid w:val="00B25278"/>
    <w:rsid w:val="00B41A44"/>
    <w:rsid w:val="00BB4DEB"/>
    <w:rsid w:val="00BC331E"/>
    <w:rsid w:val="00C014E1"/>
    <w:rsid w:val="00C427B6"/>
    <w:rsid w:val="00C50EC8"/>
    <w:rsid w:val="00C76281"/>
    <w:rsid w:val="00C80166"/>
    <w:rsid w:val="00C83AB7"/>
    <w:rsid w:val="00C95A52"/>
    <w:rsid w:val="00CC0667"/>
    <w:rsid w:val="00CC5A96"/>
    <w:rsid w:val="00CF1882"/>
    <w:rsid w:val="00D27B2C"/>
    <w:rsid w:val="00D6605F"/>
    <w:rsid w:val="00DD641A"/>
    <w:rsid w:val="00E11F99"/>
    <w:rsid w:val="00E27BC4"/>
    <w:rsid w:val="00E65F9F"/>
    <w:rsid w:val="00EC3D2C"/>
    <w:rsid w:val="00EE199E"/>
    <w:rsid w:val="00F560B1"/>
    <w:rsid w:val="00FB3276"/>
    <w:rsid w:val="00FB5A84"/>
    <w:rsid w:val="00FF29AB"/>
    <w:rsid w:val="00FF55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F9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F9F"/>
    <w:pPr>
      <w:ind w:left="720"/>
      <w:contextualSpacing/>
    </w:pPr>
  </w:style>
  <w:style w:type="character" w:customStyle="1" w:styleId="apple-converted-space">
    <w:name w:val="apple-converted-space"/>
    <w:basedOn w:val="a0"/>
    <w:rsid w:val="00E65F9F"/>
  </w:style>
  <w:style w:type="character" w:styleId="a4">
    <w:name w:val="Strong"/>
    <w:basedOn w:val="a0"/>
    <w:uiPriority w:val="22"/>
    <w:qFormat/>
    <w:rsid w:val="00E65F9F"/>
    <w:rPr>
      <w:b/>
      <w:bCs/>
    </w:rPr>
  </w:style>
  <w:style w:type="character" w:styleId="-">
    <w:name w:val="Hyperlink"/>
    <w:basedOn w:val="a0"/>
    <w:uiPriority w:val="99"/>
    <w:semiHidden/>
    <w:unhideWhenUsed/>
    <w:rsid w:val="00E65F9F"/>
    <w:rPr>
      <w:color w:val="0000FF"/>
      <w:u w:val="single"/>
    </w:rPr>
  </w:style>
  <w:style w:type="paragraph" w:styleId="Web">
    <w:name w:val="Normal (Web)"/>
    <w:basedOn w:val="a"/>
    <w:uiPriority w:val="99"/>
    <w:unhideWhenUsed/>
    <w:rsid w:val="00E65F9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C1E4B-F86E-4E31-8A8B-697A6E5E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771</Words>
  <Characters>4165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Triantafyllidou</dc:creator>
  <cp:keywords/>
  <dc:description/>
  <cp:lastModifiedBy>gerodogianni</cp:lastModifiedBy>
  <cp:revision>10</cp:revision>
  <cp:lastPrinted>2015-11-20T06:56:00Z</cp:lastPrinted>
  <dcterms:created xsi:type="dcterms:W3CDTF">2015-11-20T06:56:00Z</dcterms:created>
  <dcterms:modified xsi:type="dcterms:W3CDTF">2016-09-27T09:17:00Z</dcterms:modified>
</cp:coreProperties>
</file>